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5C28A" w14:textId="77777777" w:rsidR="000B6A57" w:rsidRPr="00274265" w:rsidRDefault="0037246A" w:rsidP="005D6D56">
      <w:pPr>
        <w:spacing w:line="240" w:lineRule="auto"/>
        <w:jc w:val="center"/>
        <w:rPr>
          <w:rStyle w:val="NzovChar"/>
          <w:rFonts w:ascii="Arial" w:hAnsi="Arial" w:cs="Arial"/>
          <w:sz w:val="36"/>
          <w:szCs w:val="36"/>
        </w:rPr>
      </w:pPr>
      <w:bookmarkStart w:id="0" w:name="_GoBack"/>
      <w:bookmarkEnd w:id="0"/>
      <w:r w:rsidRPr="00274265">
        <w:rPr>
          <w:rStyle w:val="NzovChar"/>
          <w:rFonts w:ascii="Arial" w:hAnsi="Arial" w:cs="Arial"/>
          <w:sz w:val="36"/>
          <w:szCs w:val="36"/>
        </w:rPr>
        <w:t>Metodika činnosti</w:t>
      </w:r>
      <w:r w:rsidR="000B6A57" w:rsidRPr="00274265">
        <w:rPr>
          <w:rStyle w:val="NzovChar"/>
          <w:rFonts w:ascii="Arial" w:hAnsi="Arial" w:cs="Arial"/>
          <w:sz w:val="36"/>
          <w:szCs w:val="36"/>
        </w:rPr>
        <w:t xml:space="preserve"> rekognoskácie k zabezpečeniu operácie:</w:t>
      </w:r>
    </w:p>
    <w:p w14:paraId="4A551228" w14:textId="77777777" w:rsidR="0037246A" w:rsidRPr="00274265" w:rsidRDefault="000B6A57" w:rsidP="005D6D56">
      <w:pPr>
        <w:spacing w:line="240" w:lineRule="auto"/>
        <w:jc w:val="center"/>
        <w:rPr>
          <w:rStyle w:val="NzovChar"/>
          <w:rFonts w:ascii="Arial" w:hAnsi="Arial" w:cs="Arial"/>
          <w:sz w:val="36"/>
          <w:szCs w:val="36"/>
        </w:rPr>
      </w:pPr>
      <w:r w:rsidRPr="00274265">
        <w:rPr>
          <w:rStyle w:val="NzovChar"/>
          <w:rFonts w:ascii="Arial" w:hAnsi="Arial" w:cs="Arial"/>
          <w:sz w:val="36"/>
          <w:szCs w:val="36"/>
        </w:rPr>
        <w:t>„SPOLOČNÁ ZODPOVEDNOSŤ“</w:t>
      </w:r>
    </w:p>
    <w:p w14:paraId="3CA66332" w14:textId="77777777" w:rsidR="0037246A" w:rsidRPr="00274265" w:rsidRDefault="000B6A57" w:rsidP="005D6D56">
      <w:pPr>
        <w:spacing w:line="240" w:lineRule="auto"/>
        <w:ind w:firstLine="708"/>
        <w:jc w:val="both"/>
        <w:rPr>
          <w:rStyle w:val="NzovChar"/>
          <w:rFonts w:ascii="Arial" w:hAnsi="Arial" w:cs="Arial"/>
          <w:sz w:val="24"/>
          <w:szCs w:val="24"/>
        </w:rPr>
      </w:pPr>
      <w:r w:rsidRPr="00274265">
        <w:rPr>
          <w:rStyle w:val="NzovChar"/>
          <w:rFonts w:ascii="Arial" w:hAnsi="Arial" w:cs="Arial"/>
          <w:sz w:val="24"/>
          <w:szCs w:val="24"/>
        </w:rPr>
        <w:t>Ste vyslaný ako veliteľ odberového miesta</w:t>
      </w:r>
      <w:r w:rsidR="0037246A" w:rsidRPr="00274265">
        <w:rPr>
          <w:rStyle w:val="NzovChar"/>
          <w:rFonts w:ascii="Arial" w:hAnsi="Arial" w:cs="Arial"/>
          <w:sz w:val="24"/>
          <w:szCs w:val="24"/>
        </w:rPr>
        <w:t xml:space="preserve"> </w:t>
      </w:r>
      <w:r w:rsidRPr="00274265">
        <w:rPr>
          <w:rStyle w:val="NzovChar"/>
          <w:rFonts w:ascii="Arial" w:hAnsi="Arial" w:cs="Arial"/>
          <w:sz w:val="24"/>
          <w:szCs w:val="24"/>
        </w:rPr>
        <w:t xml:space="preserve">(ďalej OM) z dôvodu rekognoskácie priestorov  </w:t>
      </w:r>
      <w:r w:rsidR="0037246A" w:rsidRPr="00274265">
        <w:rPr>
          <w:rStyle w:val="NzovChar"/>
          <w:rFonts w:ascii="Arial" w:hAnsi="Arial" w:cs="Arial"/>
          <w:sz w:val="24"/>
          <w:szCs w:val="24"/>
        </w:rPr>
        <w:t>určených ako odberné miesta a</w:t>
      </w:r>
      <w:r w:rsidRPr="00274265">
        <w:rPr>
          <w:rStyle w:val="NzovChar"/>
          <w:rFonts w:ascii="Arial" w:hAnsi="Arial" w:cs="Arial"/>
          <w:sz w:val="24"/>
          <w:szCs w:val="24"/>
        </w:rPr>
        <w:t xml:space="preserve"> z dôvodu nadviazania </w:t>
      </w:r>
      <w:r w:rsidR="0037246A" w:rsidRPr="00274265">
        <w:rPr>
          <w:rStyle w:val="NzovChar"/>
          <w:rFonts w:ascii="Arial" w:hAnsi="Arial" w:cs="Arial"/>
          <w:sz w:val="24"/>
          <w:szCs w:val="24"/>
        </w:rPr>
        <w:t>sty</w:t>
      </w:r>
      <w:r w:rsidRPr="00274265">
        <w:rPr>
          <w:rStyle w:val="NzovChar"/>
          <w:rFonts w:ascii="Arial" w:hAnsi="Arial" w:cs="Arial"/>
          <w:sz w:val="24"/>
          <w:szCs w:val="24"/>
        </w:rPr>
        <w:t>čnej</w:t>
      </w:r>
      <w:r w:rsidR="0037246A" w:rsidRPr="00274265">
        <w:rPr>
          <w:rStyle w:val="NzovChar"/>
          <w:rFonts w:ascii="Arial" w:hAnsi="Arial" w:cs="Arial"/>
          <w:sz w:val="24"/>
          <w:szCs w:val="24"/>
        </w:rPr>
        <w:t xml:space="preserve"> </w:t>
      </w:r>
      <w:r w:rsidRPr="00274265">
        <w:rPr>
          <w:rStyle w:val="NzovChar"/>
          <w:rFonts w:ascii="Arial" w:hAnsi="Arial" w:cs="Arial"/>
          <w:sz w:val="24"/>
          <w:szCs w:val="24"/>
        </w:rPr>
        <w:t>činnosti s miestnou samosprávou.</w:t>
      </w:r>
    </w:p>
    <w:p w14:paraId="563846C3" w14:textId="77777777" w:rsidR="0037246A" w:rsidRPr="00274265" w:rsidRDefault="000B6A57" w:rsidP="005D6D56">
      <w:pPr>
        <w:spacing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  <w:r w:rsidRPr="00274265">
        <w:rPr>
          <w:rStyle w:val="NzovChar"/>
          <w:rFonts w:ascii="Arial" w:hAnsi="Arial" w:cs="Arial"/>
          <w:sz w:val="24"/>
          <w:szCs w:val="24"/>
        </w:rPr>
        <w:t>K tomu postupujete nasledovne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>:</w:t>
      </w:r>
    </w:p>
    <w:p w14:paraId="47FF7943" w14:textId="77777777" w:rsidR="0037246A" w:rsidRPr="00274265" w:rsidRDefault="00274265" w:rsidP="005D6D56">
      <w:pPr>
        <w:pStyle w:val="Odsekzoznamu"/>
        <w:numPr>
          <w:ilvl w:val="0"/>
          <w:numId w:val="3"/>
        </w:numPr>
        <w:spacing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  <w:r w:rsidRPr="00274265">
        <w:rPr>
          <w:rStyle w:val="NzovChar"/>
          <w:rFonts w:ascii="Arial" w:hAnsi="Arial" w:cs="Arial"/>
          <w:sz w:val="24"/>
          <w:szCs w:val="24"/>
        </w:rPr>
        <w:t>v</w:t>
      </w:r>
      <w:r w:rsidR="000B6A57" w:rsidRPr="00274265">
        <w:rPr>
          <w:rStyle w:val="NzovChar"/>
          <w:rFonts w:ascii="Arial" w:hAnsi="Arial" w:cs="Arial"/>
          <w:sz w:val="24"/>
          <w:szCs w:val="24"/>
        </w:rPr>
        <w:t xml:space="preserve"> priestoroch </w:t>
      </w:r>
      <w:r w:rsidRPr="00274265">
        <w:rPr>
          <w:rStyle w:val="NzovChar"/>
          <w:rFonts w:ascii="Arial" w:hAnsi="Arial" w:cs="Arial"/>
          <w:sz w:val="24"/>
          <w:szCs w:val="24"/>
        </w:rPr>
        <w:t>OM skontaktujte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 xml:space="preserve"> </w:t>
      </w:r>
      <w:r w:rsidR="0037246A" w:rsidRPr="00274265">
        <w:rPr>
          <w:rStyle w:val="NzovChar"/>
          <w:rFonts w:ascii="Arial" w:hAnsi="Arial" w:cs="Arial"/>
          <w:sz w:val="24"/>
          <w:szCs w:val="24"/>
        </w:rPr>
        <w:t> 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>určeného</w:t>
      </w:r>
      <w:r w:rsidR="0037246A" w:rsidRPr="00274265">
        <w:rPr>
          <w:rStyle w:val="NzovChar"/>
          <w:rFonts w:ascii="Arial" w:hAnsi="Arial" w:cs="Arial"/>
          <w:sz w:val="24"/>
          <w:szCs w:val="24"/>
        </w:rPr>
        <w:t xml:space="preserve"> 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>predstaviteľa</w:t>
      </w:r>
      <w:r w:rsidR="0037246A" w:rsidRPr="00274265">
        <w:rPr>
          <w:rStyle w:val="NzovChar"/>
          <w:rFonts w:ascii="Arial" w:hAnsi="Arial" w:cs="Arial"/>
          <w:sz w:val="24"/>
          <w:szCs w:val="24"/>
        </w:rPr>
        <w:t xml:space="preserve"> miestnej správy alebo samosprávy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>,</w:t>
      </w:r>
    </w:p>
    <w:p w14:paraId="2EDBD1B0" w14:textId="00A99A10" w:rsidR="00A241A7" w:rsidRPr="00274265" w:rsidRDefault="00274265" w:rsidP="005D6D56">
      <w:pPr>
        <w:pStyle w:val="Odsekzoznamu"/>
        <w:numPr>
          <w:ilvl w:val="0"/>
          <w:numId w:val="3"/>
        </w:numPr>
        <w:spacing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  <w:r w:rsidRPr="00274265">
        <w:rPr>
          <w:rStyle w:val="NzovChar"/>
          <w:rFonts w:ascii="Arial" w:hAnsi="Arial" w:cs="Arial"/>
          <w:sz w:val="24"/>
          <w:szCs w:val="24"/>
        </w:rPr>
        <w:t xml:space="preserve">zapíšte 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 xml:space="preserve">meno, priezvisko a telefonický </w:t>
      </w:r>
      <w:r w:rsidRPr="00274265">
        <w:rPr>
          <w:rStyle w:val="NzovChar"/>
          <w:rFonts w:ascii="Arial" w:hAnsi="Arial" w:cs="Arial"/>
          <w:sz w:val="24"/>
          <w:szCs w:val="24"/>
        </w:rPr>
        <w:t>kontakt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 xml:space="preserve"> d</w:t>
      </w:r>
      <w:r w:rsidR="00FA7628">
        <w:rPr>
          <w:rStyle w:val="NzovChar"/>
          <w:rFonts w:ascii="Arial" w:hAnsi="Arial" w:cs="Arial"/>
          <w:sz w:val="24"/>
          <w:szCs w:val="24"/>
        </w:rPr>
        <w:t xml:space="preserve">o Kontrolného listu 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>do časti „D: Nadviazanie styčnej činnosti“ riadok „Samospráva:“,</w:t>
      </w:r>
    </w:p>
    <w:p w14:paraId="42081851" w14:textId="77777777" w:rsidR="00A241A7" w:rsidRPr="00274265" w:rsidRDefault="00274265" w:rsidP="005D6D56">
      <w:pPr>
        <w:pStyle w:val="Odsekzoznamu"/>
        <w:numPr>
          <w:ilvl w:val="0"/>
          <w:numId w:val="3"/>
        </w:numPr>
        <w:spacing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  <w:r w:rsidRPr="00274265">
        <w:rPr>
          <w:rStyle w:val="NzovChar"/>
          <w:rFonts w:ascii="Arial" w:hAnsi="Arial" w:cs="Arial"/>
          <w:sz w:val="24"/>
          <w:szCs w:val="24"/>
        </w:rPr>
        <w:t>nadviažte súčinnosť s  určeným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 xml:space="preserve"> </w:t>
      </w:r>
      <w:r w:rsidRPr="00274265">
        <w:rPr>
          <w:rStyle w:val="NzovChar"/>
          <w:rFonts w:ascii="Arial" w:hAnsi="Arial" w:cs="Arial"/>
          <w:sz w:val="24"/>
          <w:szCs w:val="24"/>
        </w:rPr>
        <w:t>príslušníkom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 xml:space="preserve"> PZ, ktorý bude súčasťou tímu pri odberoch,</w:t>
      </w:r>
    </w:p>
    <w:p w14:paraId="4B99AAED" w14:textId="06D1B069" w:rsidR="00A241A7" w:rsidRPr="00274265" w:rsidRDefault="00274265" w:rsidP="005D6D56">
      <w:pPr>
        <w:pStyle w:val="Odsekzoznamu"/>
        <w:numPr>
          <w:ilvl w:val="0"/>
          <w:numId w:val="3"/>
        </w:numPr>
        <w:spacing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  <w:r w:rsidRPr="00274265">
        <w:rPr>
          <w:rStyle w:val="NzovChar"/>
          <w:rFonts w:ascii="Arial" w:hAnsi="Arial" w:cs="Arial"/>
          <w:sz w:val="24"/>
          <w:szCs w:val="24"/>
        </w:rPr>
        <w:t xml:space="preserve">zapíšte 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>meno, priezvisko a telefonický kontakt si do Kontrolného listu</w:t>
      </w:r>
      <w:r w:rsidR="00FA7628">
        <w:rPr>
          <w:rStyle w:val="NzovChar"/>
          <w:rFonts w:ascii="Arial" w:hAnsi="Arial" w:cs="Arial"/>
          <w:sz w:val="24"/>
          <w:szCs w:val="24"/>
        </w:rPr>
        <w:t xml:space="preserve"> 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>do časti „D: Nadviazanie styčnej činnosti“ riadok „PZ:“,</w:t>
      </w:r>
    </w:p>
    <w:p w14:paraId="613F1538" w14:textId="65DD27E4" w:rsidR="00A241A7" w:rsidRPr="00274265" w:rsidRDefault="00274265" w:rsidP="005D6D56">
      <w:pPr>
        <w:pStyle w:val="Odsekzoznamu"/>
        <w:numPr>
          <w:ilvl w:val="0"/>
          <w:numId w:val="3"/>
        </w:numPr>
        <w:spacing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  <w:r w:rsidRPr="00274265">
        <w:rPr>
          <w:rStyle w:val="NzovChar"/>
          <w:rFonts w:ascii="Arial" w:hAnsi="Arial" w:cs="Arial"/>
          <w:sz w:val="24"/>
          <w:szCs w:val="24"/>
        </w:rPr>
        <w:t>vykonajte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 xml:space="preserve"> kontrolu miesta určeného ako OM pod</w:t>
      </w:r>
      <w:r w:rsidR="00FA7628">
        <w:rPr>
          <w:rStyle w:val="NzovChar"/>
          <w:rFonts w:ascii="Arial" w:hAnsi="Arial" w:cs="Arial"/>
          <w:sz w:val="24"/>
          <w:szCs w:val="24"/>
        </w:rPr>
        <w:t>ľa Kontrolného listu</w:t>
      </w:r>
      <w:r w:rsidR="00A241A7" w:rsidRPr="00274265">
        <w:rPr>
          <w:rStyle w:val="NzovChar"/>
          <w:rFonts w:ascii="Arial" w:hAnsi="Arial" w:cs="Arial"/>
          <w:sz w:val="24"/>
          <w:szCs w:val="24"/>
        </w:rPr>
        <w:t xml:space="preserve"> a výsledky </w:t>
      </w:r>
      <w:r w:rsidR="007B36B0" w:rsidRPr="00274265">
        <w:rPr>
          <w:rStyle w:val="NzovChar"/>
          <w:rFonts w:ascii="Arial" w:hAnsi="Arial" w:cs="Arial"/>
          <w:sz w:val="24"/>
          <w:szCs w:val="24"/>
        </w:rPr>
        <w:t>zapíše do príslušného Kontrolného listu,</w:t>
      </w:r>
    </w:p>
    <w:p w14:paraId="4C1DFE5A" w14:textId="77777777" w:rsidR="007B36B0" w:rsidRPr="00274265" w:rsidRDefault="00274265" w:rsidP="005D6D56">
      <w:pPr>
        <w:pStyle w:val="Odsekzoznamu"/>
        <w:numPr>
          <w:ilvl w:val="0"/>
          <w:numId w:val="3"/>
        </w:numPr>
        <w:spacing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  <w:r w:rsidRPr="00274265">
        <w:rPr>
          <w:rStyle w:val="NzovChar"/>
          <w:rFonts w:ascii="Arial" w:hAnsi="Arial" w:cs="Arial"/>
          <w:sz w:val="24"/>
          <w:szCs w:val="24"/>
        </w:rPr>
        <w:t>dohodnúť</w:t>
      </w:r>
      <w:r w:rsidR="007B36B0" w:rsidRPr="00274265">
        <w:rPr>
          <w:rStyle w:val="NzovChar"/>
          <w:rFonts w:ascii="Arial" w:hAnsi="Arial" w:cs="Arial"/>
          <w:sz w:val="24"/>
          <w:szCs w:val="24"/>
        </w:rPr>
        <w:t xml:space="preserve"> konkrétny </w:t>
      </w:r>
      <w:r w:rsidRPr="00274265">
        <w:rPr>
          <w:rStyle w:val="NzovChar"/>
          <w:rFonts w:ascii="Arial" w:hAnsi="Arial" w:cs="Arial"/>
          <w:sz w:val="24"/>
          <w:szCs w:val="24"/>
        </w:rPr>
        <w:t xml:space="preserve">postup a </w:t>
      </w:r>
      <w:r w:rsidR="007B36B0" w:rsidRPr="00274265">
        <w:rPr>
          <w:rStyle w:val="NzovChar"/>
          <w:rFonts w:ascii="Arial" w:hAnsi="Arial" w:cs="Arial"/>
          <w:sz w:val="24"/>
          <w:szCs w:val="24"/>
        </w:rPr>
        <w:t xml:space="preserve">čas na </w:t>
      </w:r>
      <w:r w:rsidRPr="00274265">
        <w:rPr>
          <w:rStyle w:val="NzovChar"/>
          <w:rFonts w:ascii="Arial" w:hAnsi="Arial" w:cs="Arial"/>
          <w:sz w:val="24"/>
          <w:szCs w:val="24"/>
        </w:rPr>
        <w:t>prípravu OM a samotné testovanie obyvateľstva</w:t>
      </w:r>
      <w:r w:rsidR="007B36B0" w:rsidRPr="00274265">
        <w:rPr>
          <w:rStyle w:val="NzovChar"/>
          <w:rFonts w:ascii="Arial" w:hAnsi="Arial" w:cs="Arial"/>
          <w:sz w:val="24"/>
          <w:szCs w:val="24"/>
        </w:rPr>
        <w:t xml:space="preserve"> v príslušnom OM v určenom termíne so zameraním na: kľúče od OM res</w:t>
      </w:r>
      <w:r w:rsidR="00D25D2A" w:rsidRPr="00274265">
        <w:rPr>
          <w:rStyle w:val="NzovChar"/>
          <w:rFonts w:ascii="Arial" w:hAnsi="Arial" w:cs="Arial"/>
          <w:sz w:val="24"/>
          <w:szCs w:val="24"/>
        </w:rPr>
        <w:t>p</w:t>
      </w:r>
      <w:r w:rsidR="007B36B0" w:rsidRPr="00274265">
        <w:rPr>
          <w:rStyle w:val="NzovChar"/>
          <w:rFonts w:ascii="Arial" w:hAnsi="Arial" w:cs="Arial"/>
          <w:sz w:val="24"/>
          <w:szCs w:val="24"/>
        </w:rPr>
        <w:t>. odomknutie OM v dostatočnom časovom predstihu, manipuláciu so zariadením  a vybavením OM, zodpovednosť za prípadné škody alebo straty, označenie tabuľkami, odovzdanie kľúčov resp. uzamknutie OM po ukončení testovania</w:t>
      </w:r>
      <w:r w:rsidR="00D25D2A" w:rsidRPr="00274265">
        <w:rPr>
          <w:rStyle w:val="NzovChar"/>
          <w:rFonts w:ascii="Arial" w:hAnsi="Arial" w:cs="Arial"/>
          <w:sz w:val="24"/>
          <w:szCs w:val="24"/>
        </w:rPr>
        <w:t>,</w:t>
      </w:r>
    </w:p>
    <w:p w14:paraId="0B6B2FC9" w14:textId="15ADA302" w:rsidR="000870D5" w:rsidRPr="00CA39A0" w:rsidRDefault="00274265" w:rsidP="005D6D56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274265">
        <w:rPr>
          <w:rStyle w:val="NzovChar"/>
          <w:rFonts w:ascii="Arial" w:hAnsi="Arial" w:cs="Arial"/>
          <w:sz w:val="24"/>
          <w:szCs w:val="24"/>
        </w:rPr>
        <w:t>zahláste</w:t>
      </w:r>
      <w:r w:rsidR="007B36B0" w:rsidRPr="00274265">
        <w:rPr>
          <w:rStyle w:val="NzovChar"/>
          <w:rFonts w:ascii="Arial" w:hAnsi="Arial" w:cs="Arial"/>
          <w:sz w:val="24"/>
          <w:szCs w:val="24"/>
        </w:rPr>
        <w:t xml:space="preserve"> </w:t>
      </w:r>
      <w:r w:rsidR="00E30738" w:rsidRPr="00274265">
        <w:rPr>
          <w:rStyle w:val="NzovChar"/>
          <w:rFonts w:ascii="Arial" w:hAnsi="Arial" w:cs="Arial"/>
          <w:sz w:val="24"/>
          <w:szCs w:val="24"/>
        </w:rPr>
        <w:t>výsledok</w:t>
      </w:r>
      <w:r w:rsidR="007B36B0" w:rsidRPr="00274265">
        <w:rPr>
          <w:rStyle w:val="NzovChar"/>
          <w:rFonts w:ascii="Arial" w:hAnsi="Arial" w:cs="Arial"/>
          <w:sz w:val="24"/>
          <w:szCs w:val="24"/>
        </w:rPr>
        <w:t xml:space="preserve"> kontroly </w:t>
      </w:r>
      <w:r w:rsidRPr="00274265">
        <w:rPr>
          <w:rStyle w:val="NzovChar"/>
          <w:rFonts w:ascii="Arial" w:hAnsi="Arial" w:cs="Arial"/>
          <w:sz w:val="24"/>
          <w:szCs w:val="24"/>
        </w:rPr>
        <w:t>regionálnemu</w:t>
      </w:r>
      <w:r w:rsidR="007B36B0" w:rsidRPr="00274265">
        <w:rPr>
          <w:rStyle w:val="NzovChar"/>
          <w:rFonts w:ascii="Arial" w:hAnsi="Arial" w:cs="Arial"/>
          <w:sz w:val="24"/>
          <w:szCs w:val="24"/>
        </w:rPr>
        <w:t xml:space="preserve"> veliteľovi, ktorý určí ďalší postup.</w:t>
      </w:r>
    </w:p>
    <w:p w14:paraId="2A14DA68" w14:textId="77777777" w:rsidR="000870D5" w:rsidRPr="000B5A2B" w:rsidRDefault="000870D5" w:rsidP="005D6D56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Doporučený priestor pre stacionárne odberové miesto</w:t>
      </w:r>
      <w:r w:rsidR="00C829D2" w:rsidRPr="000B5A2B">
        <w:rPr>
          <w:rFonts w:ascii="Arial" w:hAnsi="Arial" w:cs="Arial"/>
          <w:sz w:val="24"/>
          <w:szCs w:val="24"/>
        </w:rPr>
        <w:t xml:space="preserve"> (OM)</w:t>
      </w:r>
      <w:r w:rsidRPr="000B5A2B">
        <w:rPr>
          <w:rFonts w:ascii="Arial" w:hAnsi="Arial" w:cs="Arial"/>
          <w:sz w:val="24"/>
          <w:szCs w:val="24"/>
        </w:rPr>
        <w:t>:</w:t>
      </w:r>
    </w:p>
    <w:p w14:paraId="7D0B9DF2" w14:textId="77777777" w:rsidR="000870D5" w:rsidRPr="000B5A2B" w:rsidRDefault="00C829D2" w:rsidP="005D6D56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 xml:space="preserve">OM by malo spĺňať </w:t>
      </w:r>
      <w:r w:rsidR="000870D5" w:rsidRPr="000B5A2B">
        <w:rPr>
          <w:rFonts w:ascii="Arial" w:hAnsi="Arial" w:cs="Arial"/>
          <w:sz w:val="24"/>
          <w:szCs w:val="24"/>
        </w:rPr>
        <w:t>protiepidemi</w:t>
      </w:r>
      <w:r w:rsidR="004F1787" w:rsidRPr="000B5A2B">
        <w:rPr>
          <w:rFonts w:ascii="Arial" w:hAnsi="Arial" w:cs="Arial"/>
          <w:sz w:val="24"/>
          <w:szCs w:val="24"/>
        </w:rPr>
        <w:t>ologi</w:t>
      </w:r>
      <w:r w:rsidR="000870D5" w:rsidRPr="000B5A2B">
        <w:rPr>
          <w:rFonts w:ascii="Arial" w:hAnsi="Arial" w:cs="Arial"/>
          <w:sz w:val="24"/>
          <w:szCs w:val="24"/>
        </w:rPr>
        <w:t>cké podmienky:</w:t>
      </w:r>
    </w:p>
    <w:p w14:paraId="23D324BA" w14:textId="320E9BC5" w:rsidR="005D6D56" w:rsidRPr="005D6D56" w:rsidRDefault="005D6D56" w:rsidP="005D6D56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odbery vykonávať</w:t>
      </w:r>
      <w:r w:rsidRPr="005D6D56">
        <w:rPr>
          <w:rFonts w:ascii="Arial" w:hAnsi="Arial" w:cs="Arial"/>
          <w:sz w:val="24"/>
        </w:rPr>
        <w:t xml:space="preserve"> preferovane vo vonkajších priestoroch – ihriská, námestia, môžu to byť aj budovy s viacerými vchodmi, pričom registrácia bude pri jednom vchode (personál registrácie bude vo vnútri budovy a registrovaný občan mimo budovy – tesne pred vchodom), pri ďalšom vchode bude odber biologickej vzorky (rovnaký prístup – tzn. Personál vo vnútri, občania vonku) a na 3 vchode bude vydávaný certifikát - (rovnaký prístup – tzn. Personál vo </w:t>
      </w:r>
      <w:r w:rsidRPr="005D6D56">
        <w:rPr>
          <w:rFonts w:ascii="Arial" w:hAnsi="Arial" w:cs="Arial"/>
          <w:sz w:val="24"/>
        </w:rPr>
        <w:lastRenderedPageBreak/>
        <w:t>vnútri, občania vonku). Výhoda – dezinfekcia priestorov nebude nutná.</w:t>
      </w:r>
    </w:p>
    <w:p w14:paraId="41B748C5" w14:textId="77777777" w:rsidR="00636A9C" w:rsidRPr="000B5A2B" w:rsidRDefault="00636A9C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Zvoliť priestor, ktorý sa nevyužíva na dennej báze (tzn. ak je to možné, nepoužívať triedy v základnej škole) z dôvodu urýchlenej dezinfekcie po skončení odberov.</w:t>
      </w:r>
    </w:p>
    <w:p w14:paraId="2F6F9126" w14:textId="77777777" w:rsidR="000870D5" w:rsidRPr="000B5A2B" w:rsidRDefault="000870D5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Pred odberným miestom dostatok priestoru pre usmerňovanie ľudí, aby sa nemiešali a mohli dodržiavať 2 m odstup pri čakaní.</w:t>
      </w:r>
    </w:p>
    <w:p w14:paraId="662021A4" w14:textId="77777777" w:rsidR="000870D5" w:rsidRPr="000B5A2B" w:rsidRDefault="000870D5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Samostatný vchod a východ, dobre vetrateľná odberná miestnosť, priestor ktorý umožňuje dodržiavať 2 m odstupy.</w:t>
      </w:r>
    </w:p>
    <w:p w14:paraId="79B76B50" w14:textId="77777777" w:rsidR="000870D5" w:rsidRPr="000B5A2B" w:rsidRDefault="000870D5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Minimálne rozmery miestnosti: čakáreň 25</w:t>
      </w:r>
      <w:r w:rsidR="00636A9C" w:rsidRPr="000B5A2B">
        <w:rPr>
          <w:rFonts w:ascii="Arial" w:hAnsi="Arial" w:cs="Arial"/>
          <w:sz w:val="24"/>
          <w:szCs w:val="24"/>
        </w:rPr>
        <w:t xml:space="preserve"> </w:t>
      </w:r>
      <w:r w:rsidRPr="000B5A2B">
        <w:rPr>
          <w:rFonts w:ascii="Arial" w:hAnsi="Arial" w:cs="Arial"/>
          <w:sz w:val="24"/>
          <w:szCs w:val="24"/>
        </w:rPr>
        <w:t>m2, odberové miesto 10</w:t>
      </w:r>
      <w:r w:rsidR="00636A9C" w:rsidRPr="000B5A2B">
        <w:rPr>
          <w:rFonts w:ascii="Arial" w:hAnsi="Arial" w:cs="Arial"/>
          <w:sz w:val="24"/>
          <w:szCs w:val="24"/>
        </w:rPr>
        <w:t xml:space="preserve"> </w:t>
      </w:r>
      <w:r w:rsidRPr="000B5A2B">
        <w:rPr>
          <w:rFonts w:ascii="Arial" w:hAnsi="Arial" w:cs="Arial"/>
          <w:sz w:val="24"/>
          <w:szCs w:val="24"/>
        </w:rPr>
        <w:t>m2, minimálna vzdialenosť medzi miestami 5 m.</w:t>
      </w:r>
    </w:p>
    <w:p w14:paraId="0C9CDAFF" w14:textId="77777777" w:rsidR="000870D5" w:rsidRPr="000B5A2B" w:rsidRDefault="000870D5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Samostatná miestnosť alebo priestor pre prípadné prezliekanie.</w:t>
      </w:r>
    </w:p>
    <w:p w14:paraId="788A10B8" w14:textId="77777777" w:rsidR="000870D5" w:rsidRPr="000B5A2B" w:rsidRDefault="000870D5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V prípade vonkajšieho odberového priestoru, mal by byť pripravený prístrešok pre výkon testov, preobliekanie a dekontamináciu. Sú povolené multifunkčné ihriská.</w:t>
      </w:r>
    </w:p>
    <w:p w14:paraId="63B069DD" w14:textId="77777777" w:rsidR="000870D5" w:rsidRDefault="00636A9C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Prítomné n</w:t>
      </w:r>
      <w:r w:rsidR="000870D5" w:rsidRPr="000B5A2B">
        <w:rPr>
          <w:rFonts w:ascii="Arial" w:hAnsi="Arial" w:cs="Arial"/>
          <w:sz w:val="24"/>
          <w:szCs w:val="24"/>
        </w:rPr>
        <w:t xml:space="preserve">ádoby resp. stojany na vrecia </w:t>
      </w:r>
      <w:r w:rsidRPr="000B5A2B">
        <w:rPr>
          <w:rFonts w:ascii="Arial" w:hAnsi="Arial" w:cs="Arial"/>
          <w:sz w:val="24"/>
          <w:szCs w:val="24"/>
        </w:rPr>
        <w:t>pre odpad infekčného charakteru.</w:t>
      </w:r>
    </w:p>
    <w:p w14:paraId="23265FAC" w14:textId="77777777" w:rsidR="005D6D56" w:rsidRPr="005D6D56" w:rsidRDefault="005D6D56" w:rsidP="005D6D56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5D6D56">
        <w:rPr>
          <w:rFonts w:ascii="Arial" w:hAnsi="Arial" w:cs="Arial"/>
          <w:sz w:val="24"/>
        </w:rPr>
        <w:t>Biologický odpad skladovať vo vopred identifikovanej, uzamykateľnej miestnosti, ktorá sa následne nebude 10 dní používať – a tak ju nebude potrebné dezinfikovať.</w:t>
      </w:r>
    </w:p>
    <w:p w14:paraId="01DA296B" w14:textId="77777777" w:rsidR="000870D5" w:rsidRPr="000B5A2B" w:rsidRDefault="000870D5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Dostatočný priestor vybavený stoličkami/lavicami pre min. 5 osôb po východe a následnom čak</w:t>
      </w:r>
      <w:r w:rsidR="00636A9C" w:rsidRPr="000B5A2B">
        <w:rPr>
          <w:rFonts w:ascii="Arial" w:hAnsi="Arial" w:cs="Arial"/>
          <w:sz w:val="24"/>
          <w:szCs w:val="24"/>
        </w:rPr>
        <w:t>aní na výsledok (cca 15 min).</w:t>
      </w:r>
    </w:p>
    <w:p w14:paraId="29739117" w14:textId="77777777" w:rsidR="00636A9C" w:rsidRPr="000B5A2B" w:rsidRDefault="000870D5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Vhodnosť priestoru musí byť posúdená príslušným RÚVZ a schválená na odberové miesto</w:t>
      </w:r>
      <w:r w:rsidR="00636A9C" w:rsidRPr="000B5A2B">
        <w:rPr>
          <w:rFonts w:ascii="Arial" w:hAnsi="Arial" w:cs="Arial"/>
          <w:sz w:val="24"/>
          <w:szCs w:val="24"/>
        </w:rPr>
        <w:t>. Zodpovedá príslušný RÚVZ.</w:t>
      </w:r>
    </w:p>
    <w:p w14:paraId="5191E112" w14:textId="77777777" w:rsidR="000870D5" w:rsidRPr="000B5A2B" w:rsidRDefault="000870D5" w:rsidP="005D6D56">
      <w:pPr>
        <w:pStyle w:val="Odsekzoznamu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0B5A2B">
        <w:rPr>
          <w:rFonts w:ascii="Arial" w:hAnsi="Arial" w:cs="Arial"/>
          <w:sz w:val="24"/>
          <w:szCs w:val="24"/>
        </w:rPr>
        <w:t>Miestnosť vybaviť prevádzkovým poriadkom, ktorý zohľadňuje konkrétne podmienky, možnosti a dezinfekciu pracoviska. Návod na vypracovanie je súčasťou Usmernenia hlavného hygienika SR. Za vypracovanie zodpove</w:t>
      </w:r>
      <w:r w:rsidR="00636A9C" w:rsidRPr="000B5A2B">
        <w:rPr>
          <w:rFonts w:ascii="Arial" w:hAnsi="Arial" w:cs="Arial"/>
          <w:sz w:val="24"/>
          <w:szCs w:val="24"/>
        </w:rPr>
        <w:t>dajú regionálni epidemiológovia.</w:t>
      </w:r>
    </w:p>
    <w:p w14:paraId="6474457B" w14:textId="77777777" w:rsidR="000870D5" w:rsidRPr="000B5A2B" w:rsidRDefault="000870D5" w:rsidP="005D6D5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9A66A2" w14:textId="77777777" w:rsidR="000870D5" w:rsidRPr="000B5A2B" w:rsidRDefault="000870D5" w:rsidP="005D6D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870D5" w:rsidRPr="000B5A2B" w:rsidSect="000B5A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E7EB5" w14:textId="77777777" w:rsidR="007C287A" w:rsidRDefault="007C287A" w:rsidP="000B5A2B">
      <w:pPr>
        <w:spacing w:after="0" w:line="240" w:lineRule="auto"/>
      </w:pPr>
      <w:r>
        <w:separator/>
      </w:r>
    </w:p>
  </w:endnote>
  <w:endnote w:type="continuationSeparator" w:id="0">
    <w:p w14:paraId="0F0F88AD" w14:textId="77777777" w:rsidR="007C287A" w:rsidRDefault="007C287A" w:rsidP="000B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44B8" w14:textId="77777777" w:rsidR="007C287A" w:rsidRDefault="007C287A" w:rsidP="000B5A2B">
      <w:pPr>
        <w:spacing w:after="0" w:line="240" w:lineRule="auto"/>
      </w:pPr>
      <w:r>
        <w:separator/>
      </w:r>
    </w:p>
  </w:footnote>
  <w:footnote w:type="continuationSeparator" w:id="0">
    <w:p w14:paraId="013927F4" w14:textId="77777777" w:rsidR="007C287A" w:rsidRDefault="007C287A" w:rsidP="000B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9B"/>
    <w:multiLevelType w:val="hybridMultilevel"/>
    <w:tmpl w:val="08BA1FE8"/>
    <w:lvl w:ilvl="0" w:tplc="60DE8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BDB"/>
    <w:multiLevelType w:val="hybridMultilevel"/>
    <w:tmpl w:val="B4B636E6"/>
    <w:lvl w:ilvl="0" w:tplc="52923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0396"/>
    <w:multiLevelType w:val="hybridMultilevel"/>
    <w:tmpl w:val="A37E8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176B3"/>
    <w:multiLevelType w:val="hybridMultilevel"/>
    <w:tmpl w:val="29C27288"/>
    <w:lvl w:ilvl="0" w:tplc="58B69D5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3"/>
    <w:rsid w:val="00083ACE"/>
    <w:rsid w:val="000870D5"/>
    <w:rsid w:val="000B5A2B"/>
    <w:rsid w:val="000B6A57"/>
    <w:rsid w:val="00146B20"/>
    <w:rsid w:val="00175669"/>
    <w:rsid w:val="00213E34"/>
    <w:rsid w:val="00274265"/>
    <w:rsid w:val="0037246A"/>
    <w:rsid w:val="004B417B"/>
    <w:rsid w:val="004F1787"/>
    <w:rsid w:val="00574CB3"/>
    <w:rsid w:val="005D6D56"/>
    <w:rsid w:val="006117B7"/>
    <w:rsid w:val="00625E22"/>
    <w:rsid w:val="00636A9C"/>
    <w:rsid w:val="006C1FDD"/>
    <w:rsid w:val="007B36B0"/>
    <w:rsid w:val="007C287A"/>
    <w:rsid w:val="0082334E"/>
    <w:rsid w:val="008A7DAD"/>
    <w:rsid w:val="008D517D"/>
    <w:rsid w:val="00905E36"/>
    <w:rsid w:val="00A05659"/>
    <w:rsid w:val="00A241A7"/>
    <w:rsid w:val="00A63F8D"/>
    <w:rsid w:val="00B22946"/>
    <w:rsid w:val="00C829D2"/>
    <w:rsid w:val="00CA39A0"/>
    <w:rsid w:val="00CF4666"/>
    <w:rsid w:val="00D17AF4"/>
    <w:rsid w:val="00D25D2A"/>
    <w:rsid w:val="00D307DB"/>
    <w:rsid w:val="00E117D4"/>
    <w:rsid w:val="00E30738"/>
    <w:rsid w:val="00F9636C"/>
    <w:rsid w:val="00FA33FF"/>
    <w:rsid w:val="00F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3DF2E7"/>
  <w15:chartTrackingRefBased/>
  <w15:docId w15:val="{86F0F6F8-E22F-4DB3-8391-382F476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417B"/>
    <w:pPr>
      <w:ind w:left="720"/>
      <w:contextualSpacing/>
    </w:pPr>
  </w:style>
  <w:style w:type="table" w:styleId="Mriekatabuky">
    <w:name w:val="Table Grid"/>
    <w:basedOn w:val="Normlnatabuka"/>
    <w:uiPriority w:val="39"/>
    <w:rsid w:val="0090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213E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3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3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A2B"/>
  </w:style>
  <w:style w:type="paragraph" w:styleId="Pta">
    <w:name w:val="footer"/>
    <w:basedOn w:val="Normlny"/>
    <w:link w:val="PtaChar"/>
    <w:uiPriority w:val="99"/>
    <w:unhideWhenUsed/>
    <w:rsid w:val="000B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A2B"/>
  </w:style>
  <w:style w:type="paragraph" w:styleId="Bezriadkovania">
    <w:name w:val="No Spacing"/>
    <w:link w:val="BezriadkovaniaChar"/>
    <w:uiPriority w:val="1"/>
    <w:qFormat/>
    <w:rsid w:val="000B5A2B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B5A2B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0C08533AD0B4EBAF4401C5E62F912" ma:contentTypeVersion="1" ma:contentTypeDescription="Umožňuje vytvoriť nový dokument." ma:contentTypeScope="" ma:versionID="374f7023a0dc13e0db3da833a0895e72">
  <xsd:schema xmlns:xsd="http://www.w3.org/2001/XMLSchema" xmlns:xs="http://www.w3.org/2001/XMLSchema" xmlns:p="http://schemas.microsoft.com/office/2006/metadata/properties" xmlns:ns2="f704162f-f120-4bca-9805-5a20616d6f1c" targetNamespace="http://schemas.microsoft.com/office/2006/metadata/properties" ma:root="true" ma:fieldsID="67b8fa10ecfd4d3a11bd9436f9a83925" ns2:_="">
    <xsd:import namespace="f704162f-f120-4bca-9805-5a20616d6f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162f-f120-4bca-9805-5a20616d6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ACD0C-3472-4CF1-B4FE-1D5B4D523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4162f-f120-4bca-9805-5a20616d6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18FAD-63A5-4B09-85CA-4762A50C0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2F1B4-D8CD-48F1-8065-104E663B79C3}">
  <ds:schemaRefs>
    <ds:schemaRef ds:uri="http://purl.org/dc/elements/1.1/"/>
    <ds:schemaRef ds:uri="http://schemas.microsoft.com/office/2006/metadata/properties"/>
    <ds:schemaRef ds:uri="f704162f-f120-4bca-9805-5a20616d6f1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SOV15</dc:creator>
  <cp:keywords/>
  <dc:description/>
  <cp:lastModifiedBy>AMBROZ Matej</cp:lastModifiedBy>
  <cp:revision>2</cp:revision>
  <cp:lastPrinted>2020-10-19T10:53:00Z</cp:lastPrinted>
  <dcterms:created xsi:type="dcterms:W3CDTF">2020-10-22T08:20:00Z</dcterms:created>
  <dcterms:modified xsi:type="dcterms:W3CDTF">2020-10-22T08:20:00Z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0x01010068E0C08533AD0B4EBAF4401C5E62F912</vt:lpwstr>
  </property>
</Properties>
</file>